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54" w:rsidRPr="00C545FA" w:rsidRDefault="007E3C54" w:rsidP="007E3C5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45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ребёнка от 1,5 до 2 лет</w:t>
      </w:r>
      <w:r w:rsidR="00355605" w:rsidRPr="00C545F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E3C54" w:rsidRPr="007E3C54" w:rsidRDefault="00355605" w:rsidP="007E3C54">
      <w:pPr>
        <w:rPr>
          <w:rFonts w:ascii="Times New Roman" w:hAnsi="Times New Roman" w:cs="Times New Roman"/>
          <w:shd w:val="clear" w:color="auto" w:fill="FFFFFF"/>
        </w:rPr>
      </w:pPr>
      <w:r w:rsidRPr="007E3C54">
        <w:rPr>
          <w:rFonts w:ascii="Times New Roman" w:hAnsi="Times New Roman" w:cs="Times New Roman"/>
          <w:shd w:val="clear" w:color="auto" w:fill="FFFFFF"/>
        </w:rPr>
        <w:t>РОЛЕВЫЕ ИГРЫ </w:t>
      </w:r>
    </w:p>
    <w:p w:rsidR="00E119B2" w:rsidRPr="007E3C54" w:rsidRDefault="00355605" w:rsidP="007E3C54">
      <w:pPr>
        <w:rPr>
          <w:rFonts w:ascii="Times New Roman" w:hAnsi="Times New Roman" w:cs="Times New Roman"/>
        </w:rPr>
      </w:pPr>
      <w:r w:rsidRPr="007E3C54">
        <w:rPr>
          <w:rFonts w:ascii="Times New Roman" w:hAnsi="Times New Roman" w:cs="Times New Roman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t>1. Положи куклу, мишку спать (качаем, поем а-а).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2. Покорми, умой куклу. </w:t>
      </w:r>
      <w:r w:rsidRPr="007E3C54">
        <w:rPr>
          <w:rFonts w:ascii="Times New Roman" w:hAnsi="Times New Roman" w:cs="Times New Roman"/>
          <w:shd w:val="clear" w:color="auto" w:fill="FFFFFF"/>
        </w:rPr>
        <w:br/>
        <w:t>3. Шофер — отвези игрушку на машинке-грузовичке.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4. Ближе к двум годам — игра с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посудкой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>, в кухню. </w:t>
      </w:r>
      <w:r w:rsidRPr="007E3C54">
        <w:rPr>
          <w:rFonts w:ascii="Times New Roman" w:hAnsi="Times New Roman" w:cs="Times New Roman"/>
          <w:shd w:val="clear" w:color="auto" w:fill="FFFFFF"/>
        </w:rPr>
        <w:br/>
        <w:t>5. Стираем и развешиваем белье.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6. Изображать других животных (ходить как мишка, прыгать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и квакать как лягушка и т.п.)</w:t>
      </w:r>
      <w:r w:rsidRPr="007E3C54">
        <w:rPr>
          <w:rFonts w:ascii="Times New Roman" w:hAnsi="Times New Roman" w:cs="Times New Roman"/>
          <w:shd w:val="clear" w:color="auto" w:fill="FFFFFF"/>
        </w:rPr>
        <w:t>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РАЗВИТИЕ ЛОГИКИ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1. «Собери только» (учиться выбрать из разбросанных предметов только определенные — по заданию мамы. Например — сложи в коробочку только шишки, только красные предметы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2. Учиться сортировать предметы (по форме, по размеру, по цвету).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3. Собирать простейшие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пазлы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 xml:space="preserve"> или картинки разрезанные на части (в полтора года это будут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пазлы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 xml:space="preserve"> из двух деталей, более сложные формы средний ребенок обычно учиться складывать самостоятельно после двух лет).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4. Собери из частей — игры из мягких конструкторов (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ковролин,фетр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 xml:space="preserve">) или бумажных шаблонов, играя с которыми, ребенок учится складывать простейшие фигурки — домик, грибочек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 xml:space="preserve">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 xml:space="preserve">Из </w:t>
      </w:r>
      <w:r w:rsidRPr="007E3C54">
        <w:rPr>
          <w:rFonts w:ascii="Times New Roman" w:hAnsi="Times New Roman" w:cs="Times New Roman"/>
          <w:shd w:val="clear" w:color="auto" w:fill="FFFFFF"/>
        </w:rPr>
        <w:t>2-3 деталей (самодельные конструкторы подойдут намного лучше, так как у мамы возникает возможность сделать конструктор, исходя из индивидуальных особенностей ребенка).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5. Игры с рамками-вкладышами и их бумажными аналогами:</w:t>
      </w:r>
      <w:r w:rsidRPr="007E3C54">
        <w:rPr>
          <w:rFonts w:ascii="Times New Roman" w:hAnsi="Times New Roman" w:cs="Times New Roman"/>
          <w:shd w:val="clear" w:color="auto" w:fill="FFFFFF"/>
        </w:rPr>
        <w:br/>
        <w:t>6. Ближе к двум годам — собирание пирамидки из кубиков разного размера:</w:t>
      </w:r>
      <w:r w:rsidRPr="007E3C54">
        <w:rPr>
          <w:rFonts w:ascii="Times New Roman" w:hAnsi="Times New Roman" w:cs="Times New Roman"/>
          <w:shd w:val="clear" w:color="auto" w:fill="FFFFFF"/>
        </w:rPr>
        <w:br/>
        <w:t>7. Сложи стаканчики, построй башню из стаканчиков:</w:t>
      </w:r>
      <w:r w:rsidRPr="007E3C54">
        <w:rPr>
          <w:rFonts w:ascii="Times New Roman" w:hAnsi="Times New Roman" w:cs="Times New Roman"/>
          <w:shd w:val="clear" w:color="auto" w:fill="FFFFFF"/>
        </w:rPr>
        <w:br/>
        <w:t>8. Задание на усложненную классификацию по типу «найди большой желтый кружок», «найди маленький синий квадрат» (такие задания больше подойдут детям ближе к двум годам, при условии, что ребенок уже хорошо различает предметы по форме и цвету и освоил простейшую сортировку).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9. Игры со всевозможными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сортерами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>.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РАЗВИТИЕ ВНИМАНИЯ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1. Игра в «Найди пару» — с носочками, варежками, карточками (лото).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2. Игра «Что в этой комнате?» — по заданию мамы искать «что в этой комнате красное, твердое, мягкое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».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3. Игра «Где в этой комнате»? (найди, где в этой комнате белый медвежонок, твоя любимая кукла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4. «Найди по звуку» — мама прячет в комнате играющую музыкальную игрушку — малыш должен найти ее по звуку. </w:t>
      </w:r>
      <w:r w:rsidRPr="007E3C54">
        <w:rPr>
          <w:rFonts w:ascii="Times New Roman" w:hAnsi="Times New Roman" w:cs="Times New Roman"/>
          <w:shd w:val="clear" w:color="auto" w:fill="FFFFFF"/>
        </w:rPr>
        <w:br/>
        <w:t>5. «Найди маму» — игра в прятки (мама прячется так, чтобы найти ее было очень легко, иногда подсказывает — зовя малыша к себе).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6. «Найди похожий узор» — разновидность игры «найди пару» — найди предметы (платочки, варежки, шапочки) с одинаковым узором (обычно для этого используют нарисованные или распечатанные пособия).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lastRenderedPageBreak/>
        <w:t>ИЗУЧЕНИЕ СВОЙСТВ ПРЕДМЕТОВ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1.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Большой-маленький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>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2. Названия цветов (как базовых — синий, красный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 xml:space="preserve">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 xml:space="preserve">Так </w:t>
      </w:r>
      <w:r w:rsidRPr="007E3C54">
        <w:rPr>
          <w:rFonts w:ascii="Times New Roman" w:hAnsi="Times New Roman" w:cs="Times New Roman"/>
          <w:shd w:val="clear" w:color="auto" w:fill="FFFFFF"/>
        </w:rPr>
        <w:t xml:space="preserve">и нетипичных —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салатовый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 xml:space="preserve">, розовый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3. Изучение геометрических фигур (круг, квадрат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4. Один-много.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5.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Горячий-холодный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>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6.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Высокий-низкий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>. </w:t>
      </w:r>
      <w:r w:rsidRPr="007E3C54">
        <w:rPr>
          <w:rFonts w:ascii="Times New Roman" w:hAnsi="Times New Roman" w:cs="Times New Roman"/>
          <w:shd w:val="clear" w:color="auto" w:fill="FFFFFF"/>
        </w:rPr>
        <w:br/>
        <w:t>7. Вверх-вниз. </w:t>
      </w:r>
      <w:r w:rsidRPr="007E3C54">
        <w:rPr>
          <w:rFonts w:ascii="Times New Roman" w:hAnsi="Times New Roman" w:cs="Times New Roman"/>
          <w:shd w:val="clear" w:color="auto" w:fill="FFFFFF"/>
        </w:rPr>
        <w:br/>
        <w:t>8. Предлоги.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9.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Грустный-веселый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>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10.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Твердый-мягкий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>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11.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Грязный-чистый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>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12.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Спереди-сзади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>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13. Сухой—мокрый.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14. Колючий.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15. Гладкий.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16. Шершавый.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17. Легкий —тяжелый.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ЛЕКСИЧЕСКИЕ ТЕМЫ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1. Посуда. </w:t>
      </w:r>
      <w:r w:rsidRPr="007E3C54">
        <w:rPr>
          <w:rFonts w:ascii="Times New Roman" w:hAnsi="Times New Roman" w:cs="Times New Roman"/>
          <w:shd w:val="clear" w:color="auto" w:fill="FFFFFF"/>
        </w:rPr>
        <w:br/>
        <w:t>2. Рыбы. </w:t>
      </w:r>
      <w:r w:rsidRPr="007E3C54">
        <w:rPr>
          <w:rFonts w:ascii="Times New Roman" w:hAnsi="Times New Roman" w:cs="Times New Roman"/>
          <w:shd w:val="clear" w:color="auto" w:fill="FFFFFF"/>
        </w:rPr>
        <w:br/>
        <w:t>3. Растительность (деревья, кусты, трава, цветы, листья).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4. Машины. </w:t>
      </w:r>
      <w:r w:rsidRPr="007E3C54">
        <w:rPr>
          <w:rFonts w:ascii="Times New Roman" w:hAnsi="Times New Roman" w:cs="Times New Roman"/>
          <w:shd w:val="clear" w:color="auto" w:fill="FFFFFF"/>
        </w:rPr>
        <w:br/>
        <w:t>5. Кораблик. </w:t>
      </w:r>
      <w:r w:rsidRPr="007E3C54">
        <w:rPr>
          <w:rFonts w:ascii="Times New Roman" w:hAnsi="Times New Roman" w:cs="Times New Roman"/>
          <w:shd w:val="clear" w:color="auto" w:fill="FFFFFF"/>
        </w:rPr>
        <w:br/>
        <w:t>6. Домики. </w:t>
      </w:r>
      <w:r w:rsidRPr="007E3C54">
        <w:rPr>
          <w:rFonts w:ascii="Times New Roman" w:hAnsi="Times New Roman" w:cs="Times New Roman"/>
          <w:shd w:val="clear" w:color="auto" w:fill="FFFFFF"/>
        </w:rPr>
        <w:br/>
        <w:t>7. Цветы. </w:t>
      </w:r>
      <w:r w:rsidRPr="007E3C54">
        <w:rPr>
          <w:rFonts w:ascii="Times New Roman" w:hAnsi="Times New Roman" w:cs="Times New Roman"/>
          <w:shd w:val="clear" w:color="auto" w:fill="FFFFFF"/>
        </w:rPr>
        <w:br/>
        <w:t>8. Грибы. </w:t>
      </w:r>
      <w:r w:rsidRPr="007E3C54">
        <w:rPr>
          <w:rFonts w:ascii="Times New Roman" w:hAnsi="Times New Roman" w:cs="Times New Roman"/>
          <w:shd w:val="clear" w:color="auto" w:fill="FFFFFF"/>
        </w:rPr>
        <w:br/>
        <w:t>9. Мой дом (кухня, ванная, туалет, прихожая, гостиная, спальня, детская, шкафы).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10. Город (улицы, дома, дворики, проезжая часть, общественный транспорт, парки).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11. Овощи, фрукты.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12. Продукты, еда.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13. Животные домашние.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14. Животные дикие.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15. Одежда.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16. Мебель.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17. Птицы.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18. Части тела, части лица.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19. Насекомые (муравей пчелка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20. Солнышко, тучки, месяц, луна, звезды, дождь, снег, лужи.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ТВОРЧЕСТВО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1. Рисование: восковыми мелками, красками, фломастерами (лучше брать на водной основе — они хорошо отстирываются). Карандашами в этом возрасте деткам рисовать как правило трудновато — нужно делать сильное усилие, чтобы оставить след на бумаге, кроме того они быстро ломаются.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lastRenderedPageBreak/>
        <w:t>2. Учить пользоваться красками — мыть кисточку после каждого цвета, смачивать кисточку в воде. </w:t>
      </w:r>
      <w:r w:rsidRPr="007E3C54">
        <w:rPr>
          <w:rFonts w:ascii="Times New Roman" w:hAnsi="Times New Roman" w:cs="Times New Roman"/>
          <w:shd w:val="clear" w:color="auto" w:fill="FFFFFF"/>
        </w:rPr>
        <w:br/>
        <w:t>3. Рисование пальчиками. </w:t>
      </w:r>
      <w:r w:rsidRPr="007E3C54">
        <w:rPr>
          <w:rFonts w:ascii="Times New Roman" w:hAnsi="Times New Roman" w:cs="Times New Roman"/>
          <w:shd w:val="clear" w:color="auto" w:fill="FFFFFF"/>
        </w:rPr>
        <w:br/>
        <w:t>4. Рисование губкой (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полосочками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штампиками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>, вырезанными из губки для мыться посуды, для рисования губкой используется гуашь или пальчиковые краски).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5. Рисование силуэтов: из листа бумаги делается трафарет — внутри листа вырезается простой силуэт — например, елочка, домик, грибочек. Трафарет накладывается на чистый лист бумаги, малыш разукрашивает окошко трафарета (силуэ</w:t>
      </w:r>
      <w:r w:rsidR="00E119B2" w:rsidRPr="007E3C54">
        <w:rPr>
          <w:rFonts w:ascii="Times New Roman" w:hAnsi="Times New Roman" w:cs="Times New Roman"/>
          <w:shd w:val="clear" w:color="auto" w:fill="FFFFFF"/>
        </w:rPr>
        <w:t xml:space="preserve">ты елочки, грибочков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="00E119B2" w:rsidRPr="007E3C54">
        <w:rPr>
          <w:rFonts w:ascii="Times New Roman" w:hAnsi="Times New Roman" w:cs="Times New Roman"/>
          <w:shd w:val="clear" w:color="auto" w:fill="FFFFFF"/>
        </w:rPr>
        <w:t xml:space="preserve">.) </w:t>
      </w:r>
      <w:r w:rsidRPr="007E3C54">
        <w:rPr>
          <w:rFonts w:ascii="Times New Roman" w:hAnsi="Times New Roman" w:cs="Times New Roman"/>
          <w:shd w:val="clear" w:color="auto" w:fill="FFFFFF"/>
        </w:rPr>
        <w:t>В конце работы трафарет удаляется и на нижнем листе бумаги остается симпатичное детское творчество.</w:t>
      </w:r>
    </w:p>
    <w:p w:rsidR="009776F2" w:rsidRPr="007E3C54" w:rsidRDefault="00355605" w:rsidP="007E3C54">
      <w:pPr>
        <w:rPr>
          <w:rFonts w:ascii="Times New Roman" w:hAnsi="Times New Roman" w:cs="Times New Roman"/>
        </w:rPr>
      </w:pPr>
      <w:r w:rsidRPr="007E3C54">
        <w:rPr>
          <w:rFonts w:ascii="Times New Roman" w:hAnsi="Times New Roman" w:cs="Times New Roman"/>
          <w:shd w:val="clear" w:color="auto" w:fill="FFFFFF"/>
        </w:rPr>
        <w:t>6. В игровой форме начинать учиться рисовать линии (вертикальные, горизонтальные), ближе к 2 годам — кружки. Важно — навыки рисования линий и кругов в этом возрасте очень индивидуальные, кто-то учится этому позже, кто раньше, обязательно нужно учитывать интерес и способности малыша.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7. Ближе к двум годам можно начинать осваивать раскрашивание (тоже очень индивидуально — все — таки большая часть детей успешно осваивают это умение где-то после двух). Учиться раскрашивать лучше красками — такая техника намного легче для ребенка. Можно начинать обучение, раскрашивая вырезанные из бумаги силуэты рыб, грибочков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8. Лепка из пластилина, теста — учить отщипывать комочки, прикреплять их к бумаге (выполнять композиции «покорми курочку зернышками, сделай собачке котлетку»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), делать колбаски, лепешечки, прятать в пластилин/тесто предметы и находить их, резать тесто ножичком, раскатывать скалочкой, оставлять на тесте отпечатки, вырезать фигурки специальными формочками (похожими на формочки от печенья). В описанных навыках лепки все также индивидуально — что-то ребенок легко усвоит в 1,5 года, что-то «придет» уже после двух — у всех по-разному. </w:t>
      </w:r>
      <w:r w:rsidRPr="007E3C54">
        <w:rPr>
          <w:rFonts w:ascii="Times New Roman" w:hAnsi="Times New Roman" w:cs="Times New Roman"/>
          <w:shd w:val="clear" w:color="auto" w:fill="FFFFFF"/>
        </w:rPr>
        <w:br/>
        <w:t>9. Аппликация из бумаги (различной фактуры), аппликация из рваной бумаги, аппликация из «скомканной» бумаги.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10. Аппликация крупой.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11. Аппликация на тесте (на тесто выкладываются различные предметы (фасоль,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мозайка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 xml:space="preserve">, желуди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 xml:space="preserve">П </w:t>
      </w:r>
      <w:r w:rsidRPr="007E3C54">
        <w:rPr>
          <w:rFonts w:ascii="Times New Roman" w:hAnsi="Times New Roman" w:cs="Times New Roman"/>
          <w:shd w:val="clear" w:color="auto" w:fill="FFFFFF"/>
        </w:rPr>
        <w:t>и вдавливаются в тесто — получаются интересные орнаменты).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12. Поделки, сочетающие в себе различные техники (лепка и моделирование, аппликация и лепка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РАЗВИТИЕ РЕЧИ И АРТИКУЛЯЦИИ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1. Продолжать учиться звукоподражанию, учить как говорят животные (ква-ква, бум-бум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 — если малыш еще плохо говорит. Если развитие речи в норме — продолжаем осваивать те звукоподражания, которые еще не освоили — тренируем речевой аппарат (учимся произносить сложные звуки в простых звукосочетаниях).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2. Учимся дуть (выдуваем мыльные пузыри, задуваем свечки, сдуваем ватные шарики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 — навык индивидуальный — у многих он развивается уже после двух лет. </w:t>
      </w:r>
      <w:r w:rsidRPr="007E3C54">
        <w:rPr>
          <w:rFonts w:ascii="Times New Roman" w:hAnsi="Times New Roman" w:cs="Times New Roman"/>
          <w:shd w:val="clear" w:color="auto" w:fill="FFFFFF"/>
        </w:rPr>
        <w:br/>
        <w:t>3. Выполнять пальчиковую гимнастику, развивать моторику.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«Мама-радио» — стараемся много говорить с ребенком, сопровождать обсуждением большинство действий и дел (давай одевать шапочку, штанишки, сейчас будем кушать, смотри, какой цветочек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 Стараемся говорить с ребенком медленно и четко (чем медленнее и четче в обычной жизни говорит мама, тем легче, быстрей и правильней начинает говорить ребенок. Представьте себе учительницу китайского, которая бубнит себе под нос со скоростью 300 слов в минуту — как быстро вы заговорите на китайском? 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4. Читать книги. </w:t>
      </w:r>
      <w:r w:rsidRPr="007E3C54">
        <w:rPr>
          <w:rFonts w:ascii="Times New Roman" w:hAnsi="Times New Roman" w:cs="Times New Roman"/>
          <w:shd w:val="clear" w:color="auto" w:fill="FFFFFF"/>
        </w:rPr>
        <w:br/>
        <w:t>5. Если ребенок говорит достаточное количество слов — совместно рассказывать стихи (мама начинает — «наша Таня громко... » ребенок продолжает— «плачет!») — обычно это возможно осуществить в среднем — к двум годам (у всех индивидуально).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6. По возможности — побуждать ребенка к речи и звукоподражаниям (скажи «дай!», «скажи, что это», «скажи, как мяукает кошечка»,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7. Обыгрывать различные ситуации с игрушками, в процессе которых ребенок будет говорить простые слова и звукоподражания ("давай покачаем куклу, спой ей «а-а», «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побибикай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 xml:space="preserve"> машинкой — «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би-би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 xml:space="preserve">», «попроси у мишки чашку, скажи, «дай, мишка!»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РАЗВИТИЕ МУЗЫКАЛЬНОГО СЛУХА, ЧУВСТВА РИТМА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1.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Логоритмика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 xml:space="preserve"> — танцы под музыку (например Железновых).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2. Игра на детских музыкальных инструментах (в том числе самодельных).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3. Знакомимся с понятиями «громко — тихо» (играем на ложках, барабане громко-тихо).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4. Знакомимся с понятиями «быстрая — медленная музыка».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«Прислушайся! (прислушиваемся к разным звукам — как капает вода из крана, чирикают птицы, шумят деревья, едет машина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5. Знакомимся с понятиями «шум — тишина». </w:t>
      </w:r>
      <w:r w:rsidRPr="007E3C54">
        <w:rPr>
          <w:rFonts w:ascii="Times New Roman" w:hAnsi="Times New Roman" w:cs="Times New Roman"/>
          <w:shd w:val="clear" w:color="auto" w:fill="FFFFFF"/>
        </w:rPr>
        <w:br/>
        <w:t>6. Прослушивание классической музыки фоном. </w:t>
      </w:r>
      <w:r w:rsidRPr="007E3C54">
        <w:rPr>
          <w:rFonts w:ascii="Times New Roman" w:hAnsi="Times New Roman" w:cs="Times New Roman"/>
          <w:shd w:val="clear" w:color="auto" w:fill="FFFFFF"/>
        </w:rPr>
        <w:br/>
        <w:t>7. Активное слушанье классической музыки — обсуждение («вот это быстрая и веселая музыка, она рассказывает нам как быстрые птички летают по небу, мы вот так быстро и весело танцуем под нее. А вот грустная, спокойная музыка, это кошечка скучает — мы вот так медленно танцуем под нее» — ребенок вслушивается в музыку, интуитивно начинает понимать, что у каждой музыки свой характер и особенности).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8. Просить ребенка выполнять просьбы шепотом (развивает слух — «принеси куклу, дай мячик").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Развитие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сенсорики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>.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ИГРА С РАЗНЫМИ МАТЕРИАЛАМИ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Кусочками ткани разной фактуры, клубочками, щеткой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1. Аппликация из материалов разных фактур (гофрированной, бархатной, наждачной бумаги, ваты, ткани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2. Ощупывание различных предметов дома (диван мягкий, пол твердый, чашка с чаем теплая, кефир из холодильника холодный, кошечка пушистая, щетка колючая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3. Ощупывание природных материалов на улице — кора деревьев шершавая, вода мокрая, листик гладкий, стебель тысячелистника, одуванчик, верба — пушистые, железная скамейка твердая и холодная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 </w:t>
      </w:r>
      <w:r w:rsidRPr="007E3C54">
        <w:rPr>
          <w:rFonts w:ascii="Times New Roman" w:hAnsi="Times New Roman" w:cs="Times New Roman"/>
          <w:shd w:val="clear" w:color="auto" w:fill="FFFFFF"/>
        </w:rPr>
        <w:br/>
        <w:t>4. Играть в игру «найди пару» с кусочками ткани.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ГИМНАСТИКА И РАЗВИТИЕ КООРДИНАЦИИ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1.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Логоритмика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 xml:space="preserve"> — танцы под музыку Железновых и др. </w:t>
      </w:r>
      <w:r w:rsidRPr="007E3C54">
        <w:rPr>
          <w:rFonts w:ascii="Times New Roman" w:hAnsi="Times New Roman" w:cs="Times New Roman"/>
          <w:shd w:val="clear" w:color="auto" w:fill="FFFFFF"/>
        </w:rPr>
        <w:br/>
        <w:t>2. «Пройди по комнате, не задевая предметов» — передвижение по комнате, загроможденной различными препятствиями.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3. Учиться ходить по дорожке (из книжек, ленточек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4. Перешагивать препятствия (высоко поднимая ноги).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5. Катать мячики, машинки. </w:t>
      </w:r>
      <w:r w:rsidRPr="007E3C54">
        <w:rPr>
          <w:rFonts w:ascii="Times New Roman" w:hAnsi="Times New Roman" w:cs="Times New Roman"/>
          <w:shd w:val="clear" w:color="auto" w:fill="FFFFFF"/>
        </w:rPr>
        <w:br/>
        <w:t>6. Кидать мячики.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7. Учиться прыгать на месте (можно учиться прыгать на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фитболе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 xml:space="preserve"> или батуте).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8. Бить по мячу ногой.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9. Ползать по лабиринту (покупному или самодельному — из стульев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10. Лазать: на детской площадке (горки, стеночки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 xml:space="preserve">. ) и дома: на спорткомплексе, на диван — с дивана, забираться на стул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11. Учиться переносить различные предметы на подносе.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12. На улице — побольше ходить (но не заставлять ребенка ходить, если он не хочет). Если ребенок отказывается идти — значит устал или не может! К трем годам малыш окрепнет и сам с удовольствием будет топать на значительные расстояния (проверено миллионами мам трехлетних детей ), если торопить события и «заставлять» ребенка ходить — это может негативно сказаться на развитии суставов и костей.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13. Ходить по наклонным поверхностям — в горку, с горки, по пандусу, по лестнице.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14. Толкать тележку, игрушечную коляску.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15. Тянуть за собой предметы на веревочке.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16. Играть с мамой в догонялки.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17. Игры на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фитболе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 xml:space="preserve"> по возрасту.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18. Простая зарядка по возрасту, сопровождающаяся </w:t>
      </w:r>
      <w:proofErr w:type="spellStart"/>
      <w:r w:rsidRPr="007E3C54">
        <w:rPr>
          <w:rFonts w:ascii="Times New Roman" w:hAnsi="Times New Roman" w:cs="Times New Roman"/>
          <w:shd w:val="clear" w:color="auto" w:fill="FFFFFF"/>
        </w:rPr>
        <w:t>потешками</w:t>
      </w:r>
      <w:proofErr w:type="spellEnd"/>
      <w:r w:rsidRPr="007E3C54">
        <w:rPr>
          <w:rFonts w:ascii="Times New Roman" w:hAnsi="Times New Roman" w:cs="Times New Roman"/>
          <w:shd w:val="clear" w:color="auto" w:fill="FFFFFF"/>
        </w:rPr>
        <w:t>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19. Ходьба по массажным коврикам и массирующим поверхностям (камушкам, каштанам, песку, траве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20. Учиться водить с мамой хоровод (ближе к 2 годам).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21. Висеть на кольцах, перекладинах, ходить на руках. </w:t>
      </w:r>
      <w:r w:rsidRPr="007E3C54">
        <w:rPr>
          <w:rFonts w:ascii="Times New Roman" w:hAnsi="Times New Roman" w:cs="Times New Roman"/>
          <w:shd w:val="clear" w:color="auto" w:fill="FFFFFF"/>
        </w:rPr>
        <w:br/>
        <w:t>23. Учиться катать машинку через «тоннель». </w:t>
      </w:r>
      <w:r w:rsidRPr="007E3C54">
        <w:rPr>
          <w:rFonts w:ascii="Times New Roman" w:hAnsi="Times New Roman" w:cs="Times New Roman"/>
          <w:shd w:val="clear" w:color="auto" w:fill="FFFFFF"/>
        </w:rPr>
        <w:br/>
        <w:t>24. Играть в разные способы ходьбы (как мишка, широко расставив руки и ноги; как зайчик, подпрыгивая; как лошадка, поднимая ноги; как солдат, маршируя).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25. Ловить выпущенные мамой мыльные пузыри и лопать их.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РАЗВИВАЮЩИЕ УПРАЖНЕНИЯ В БЫТУ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Выполнять, исходя из способностей ребенка, значительную роль играет интерес малыша, если не интересно — ребенок может отказаться выполнять задания.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1. Учиться есть ложкой (у всех индивидуально, упор делаем на слово «учиться» — то есть важен процесс, а не результат, не нужно форсировать события. Очень хорошо помогает освоить еду с помощью ложки игра «пересыпь крупу ложкой из мисочки в чашечку»).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2. Пить из трубочки, из чашки.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3. Учиться соблюдать чистоту во время еды («учиться» — концентрироваться на процессе, а не на результате, показывать, что пролитое нужно вытереть, рассыпанное собрать, что лучше не проливать на одежду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 Не ругать за неопрятность, но учить опрятности. ) </w:t>
      </w:r>
      <w:r w:rsidRPr="007E3C54">
        <w:rPr>
          <w:rFonts w:ascii="Times New Roman" w:hAnsi="Times New Roman" w:cs="Times New Roman"/>
          <w:shd w:val="clear" w:color="auto" w:fill="FFFFFF"/>
        </w:rPr>
        <w:br/>
        <w:t>4. Учиться вытирать со стола. </w:t>
      </w:r>
      <w:r w:rsidRPr="007E3C54">
        <w:rPr>
          <w:rFonts w:ascii="Times New Roman" w:hAnsi="Times New Roman" w:cs="Times New Roman"/>
          <w:shd w:val="clear" w:color="auto" w:fill="FFFFFF"/>
        </w:rPr>
        <w:br/>
        <w:t>5. Учиться собирать губкой воду и отжимать губку. </w:t>
      </w:r>
      <w:r w:rsidRPr="007E3C54">
        <w:rPr>
          <w:rFonts w:ascii="Times New Roman" w:hAnsi="Times New Roman" w:cs="Times New Roman"/>
          <w:shd w:val="clear" w:color="auto" w:fill="FFFFFF"/>
        </w:rPr>
        <w:br/>
        <w:t>6. Переносить легкие, но крупногабаритные предметы (помоги поставить тазик на место).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7. Поливать цветы (лучше всего из леечки летом на улице — не страшно облиться и залить все кругом).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8. Помогать маме развесить белье (подать одежду, повесить одежду и прикрепить прищепкой).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9. Помогать маме готовить кашу — насыпать крупу в кастрюлю, с помощью мамы открывать кран (клапан) и мыть крупу, наливать воду в кашу.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10. Снимать шапку, варежки (некоторым по силам снять носки и штаны).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11. Помогать маме разбирать сумки после магазина (учить названия продуктов, запоминать места где они лежат, класть их вместе с мамой на место).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СОЦИАЛЬНЫЕ НАВЫКИ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Все указанные ниже рекомендации очень индивидуальны, главный критерий обучения социальным навыкам в этом возрасте — большинство действий должны совершаться легко, а если есть затруднения — значит конкретно для вашего малыша еще не пришло время осваивать такие навыки. </w:t>
      </w:r>
      <w:r w:rsidRPr="007E3C54">
        <w:rPr>
          <w:rFonts w:ascii="Times New Roman" w:hAnsi="Times New Roman" w:cs="Times New Roman"/>
          <w:shd w:val="clear" w:color="auto" w:fill="FFFFFF"/>
        </w:rPr>
        <w:br/>
      </w:r>
      <w:r w:rsidRPr="007E3C54">
        <w:rPr>
          <w:rFonts w:ascii="Times New Roman" w:hAnsi="Times New Roman" w:cs="Times New Roman"/>
          <w:shd w:val="clear" w:color="auto" w:fill="FFFFFF"/>
        </w:rPr>
        <w:br/>
        <w:t>1. Здороваться и прощаться (ручкой или голосом).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2. Жалеть (совершать действия по просьбе мамы — гладить, по настоящему сопереживать чужое горе ребенок научится позже). </w:t>
      </w:r>
      <w:r w:rsidRPr="007E3C54">
        <w:rPr>
          <w:rFonts w:ascii="Times New Roman" w:hAnsi="Times New Roman" w:cs="Times New Roman"/>
          <w:shd w:val="clear" w:color="auto" w:fill="FFFFFF"/>
        </w:rPr>
        <w:br/>
        <w:t>3. Делиться и меняться (не настаивать и не заставлять. Просто учить, показывать собственным примером). Не давить на ребенка, если он не хочет отдавать игрушку — уважать его право играть своими игрушками. </w:t>
      </w:r>
      <w:r w:rsidRPr="007E3C54">
        <w:rPr>
          <w:rFonts w:ascii="Times New Roman" w:hAnsi="Times New Roman" w:cs="Times New Roman"/>
          <w:shd w:val="clear" w:color="auto" w:fill="FFFFFF"/>
        </w:rPr>
        <w:br/>
        <w:t xml:space="preserve">4. Помогать маме (для мамы это будет шуточная помощь, для ребенка — настоящая) — вешать белье, приносить предметы и т. </w:t>
      </w:r>
      <w:r w:rsidR="007E3C54" w:rsidRPr="007E3C54">
        <w:rPr>
          <w:rFonts w:ascii="Times New Roman" w:hAnsi="Times New Roman" w:cs="Times New Roman"/>
          <w:shd w:val="clear" w:color="auto" w:fill="FFFFFF"/>
        </w:rPr>
        <w:t>П</w:t>
      </w:r>
      <w:r w:rsidRPr="007E3C54">
        <w:rPr>
          <w:rFonts w:ascii="Times New Roman" w:hAnsi="Times New Roman" w:cs="Times New Roman"/>
          <w:shd w:val="clear" w:color="auto" w:fill="FFFFFF"/>
        </w:rPr>
        <w:t>. </w:t>
      </w:r>
    </w:p>
    <w:sectPr w:rsidR="009776F2" w:rsidRPr="007E3C54" w:rsidSect="0097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5605"/>
    <w:rsid w:val="00355605"/>
    <w:rsid w:val="003B049B"/>
    <w:rsid w:val="007E3C54"/>
    <w:rsid w:val="009776F2"/>
    <w:rsid w:val="00B52C1A"/>
    <w:rsid w:val="00C545FA"/>
    <w:rsid w:val="00DF520A"/>
    <w:rsid w:val="00E1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605"/>
    <w:rPr>
      <w:color w:val="0000FF"/>
      <w:u w:val="single"/>
    </w:rPr>
  </w:style>
  <w:style w:type="paragraph" w:styleId="a4">
    <w:name w:val="No Spacing"/>
    <w:uiPriority w:val="1"/>
    <w:qFormat/>
    <w:rsid w:val="007E3C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2003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Смирнова</dc:creator>
  <cp:keywords/>
  <dc:description/>
  <cp:lastModifiedBy>Алена Смирнова</cp:lastModifiedBy>
  <cp:revision>5</cp:revision>
  <dcterms:created xsi:type="dcterms:W3CDTF">2021-03-24T13:48:00Z</dcterms:created>
  <dcterms:modified xsi:type="dcterms:W3CDTF">2021-05-29T15:11:00Z</dcterms:modified>
</cp:coreProperties>
</file>