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0C" w:rsidRDefault="0097740C" w:rsidP="0097740C">
      <w:pPr>
        <w:pStyle w:val="a3"/>
        <w:ind w:firstLine="708"/>
        <w:jc w:val="center"/>
        <w:rPr>
          <w:color w:val="0D0D0D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«Во что поиграть с ребенком дома»</w:t>
      </w:r>
    </w:p>
    <w:p w:rsidR="0097740C" w:rsidRDefault="0097740C" w:rsidP="0097740C">
      <w:pPr>
        <w:pStyle w:val="a3"/>
        <w:ind w:firstLine="708"/>
        <w:jc w:val="both"/>
      </w:pPr>
      <w:r>
        <w:rPr>
          <w:color w:val="0D0D0D"/>
          <w:sz w:val="28"/>
          <w:szCs w:val="28"/>
        </w:rPr>
        <w:t>Игра для ребенка становится вдвойне интересней, если ребенок чувствует заинтересованность самых родных и любимых людей – родителей. Через игру дети развиваются, а благодаря совместной деятельности с родителями — чувствуют себя любимыми и нужными. Когда дети и родители играют вместе — они делают шаги навстречу друг другу. Во время игры они взаимодействуют, лучше узнают друг друга, обмениваются мнениями и положительными эмоциями. Очень важно расширять словарный запас ребёнка, полезно проводить совестные речевые</w:t>
      </w:r>
      <w:r w:rsidRPr="0097740C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игры. Этому способствует и ежедневное обсуждение с малышом событий прошедшего дня и планов на следующий день, разучивание стихов и песен.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Используя игру при организации повседневных домашних дел можно научить малыша многому полезному и интересному. Например, при приготовлении обеда можно на кухне поиграть с ребенком в игры не только на развитие мелкой моторики, но и игры помогающие развивать внимание, память, мышление.</w:t>
      </w:r>
    </w:p>
    <w:p w:rsidR="0097740C" w:rsidRDefault="0097740C" w:rsidP="0097740C">
      <w:pPr>
        <w:pStyle w:val="a3"/>
        <w:ind w:firstLine="708"/>
        <w:jc w:val="both"/>
      </w:pPr>
      <w:r>
        <w:rPr>
          <w:color w:val="0D0D0D"/>
          <w:sz w:val="28"/>
          <w:szCs w:val="28"/>
        </w:rPr>
        <w:t>Предлагаю вам подборку игр, которые мы широко используем в своей работе в детском саду и которые вы легко сможете поиграть с детьми дома.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Предлагаемые мини-игры, не потребуют от родителей особо тщательной подготовки, сэкономят их время и усилия, окажут влияние на налаживание внутрисемейных контактов, помогут детям и взрослым лучше понять и принять друг друга. Ребёнок всегда очень рад минутам, подаренным ему 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97740C" w:rsidRDefault="0097740C" w:rsidP="0097740C">
      <w:pPr>
        <w:pStyle w:val="a3"/>
        <w:jc w:val="both"/>
      </w:pPr>
      <w:r>
        <w:rPr>
          <w:b/>
          <w:bCs/>
          <w:i/>
          <w:iCs/>
          <w:color w:val="660033"/>
          <w:sz w:val="28"/>
          <w:szCs w:val="28"/>
          <w:u w:val="single"/>
          <w:bdr w:val="none" w:sz="0" w:space="0" w:color="auto" w:frame="1"/>
        </w:rPr>
        <w:t>Не зря существует такое мнение</w:t>
      </w:r>
      <w:r>
        <w:rPr>
          <w:b/>
          <w:bCs/>
          <w:i/>
          <w:iCs/>
          <w:color w:val="660033"/>
          <w:sz w:val="28"/>
          <w:szCs w:val="28"/>
        </w:rPr>
        <w:t>: «Игра – вещь полезная, игра с взрослыми – вещь очень полезная, игра с родителями – вещь особо полезная!»</w:t>
      </w:r>
    </w:p>
    <w:p w:rsidR="0097740C" w:rsidRDefault="0097740C" w:rsidP="0097740C">
      <w:pPr>
        <w:pStyle w:val="a3"/>
        <w:jc w:val="center"/>
      </w:pPr>
      <w:r>
        <w:rPr>
          <w:b/>
          <w:bCs/>
          <w:color w:val="FF0000"/>
          <w:sz w:val="28"/>
          <w:szCs w:val="28"/>
        </w:rPr>
        <w:t>Игра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«Цвет, форма, размер»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  <w:u w:val="single"/>
          <w:bdr w:val="none" w:sz="0" w:space="0" w:color="auto" w:frame="1"/>
        </w:rPr>
        <w:t>Цель</w:t>
      </w:r>
      <w:r>
        <w:rPr>
          <w:color w:val="0D0D0D"/>
          <w:sz w:val="28"/>
          <w:szCs w:val="28"/>
        </w:rPr>
        <w:t>: развитие памяти, мышления, внимательности, логики.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  <w:u w:val="single"/>
          <w:bdr w:val="none" w:sz="0" w:space="0" w:color="auto" w:frame="1"/>
        </w:rPr>
        <w:t>Правила игры</w:t>
      </w:r>
      <w:r>
        <w:rPr>
          <w:color w:val="0D0D0D"/>
          <w:sz w:val="28"/>
          <w:szCs w:val="28"/>
        </w:rPr>
        <w:t>: Родитель предлагает ребенку назвать</w:t>
      </w:r>
      <w:r>
        <w:rPr>
          <w:b/>
          <w:bCs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продукты</w:t>
      </w:r>
      <w:r>
        <w:rPr>
          <w:b/>
          <w:bCs/>
          <w:color w:val="0D0D0D"/>
          <w:sz w:val="28"/>
          <w:szCs w:val="28"/>
        </w:rPr>
        <w:t> </w:t>
      </w:r>
      <w:r>
        <w:rPr>
          <w:i/>
          <w:iCs/>
          <w:color w:val="0D0D0D"/>
          <w:sz w:val="28"/>
          <w:szCs w:val="28"/>
          <w:bdr w:val="none" w:sz="0" w:space="0" w:color="auto" w:frame="1"/>
        </w:rPr>
        <w:t>(предметы на кухне)</w:t>
      </w:r>
      <w:r>
        <w:rPr>
          <w:color w:val="0D0D0D"/>
          <w:sz w:val="28"/>
          <w:szCs w:val="28"/>
        </w:rPr>
        <w:t> определенного цвета, формы, размера.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Игра </w:t>
      </w:r>
      <w:r>
        <w:rPr>
          <w:i/>
          <w:iCs/>
          <w:color w:val="0D0D0D"/>
          <w:sz w:val="28"/>
          <w:szCs w:val="28"/>
          <w:bdr w:val="none" w:sz="0" w:space="0" w:color="auto" w:frame="1"/>
        </w:rPr>
        <w:t>«Угадай»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  <w:u w:val="single"/>
          <w:bdr w:val="none" w:sz="0" w:space="0" w:color="auto" w:frame="1"/>
        </w:rPr>
        <w:t>Цель</w:t>
      </w:r>
      <w:r>
        <w:rPr>
          <w:color w:val="0D0D0D"/>
          <w:sz w:val="28"/>
          <w:szCs w:val="28"/>
        </w:rPr>
        <w:t>: формирование умения думать и анализировать, обогащение речи, развития творческого мышления, воображения, памяти.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  <w:u w:val="single"/>
          <w:bdr w:val="none" w:sz="0" w:space="0" w:color="auto" w:frame="1"/>
        </w:rPr>
        <w:lastRenderedPageBreak/>
        <w:t>Правила игры</w:t>
      </w:r>
      <w:r>
        <w:rPr>
          <w:color w:val="0D0D0D"/>
          <w:sz w:val="28"/>
          <w:szCs w:val="28"/>
        </w:rPr>
        <w:t>: Предложите ребенку угадать предмет, описываемый вами, на заданную тему. Потом пусть попробует описать предмет ребенок, а вы отгадываете!</w:t>
      </w:r>
    </w:p>
    <w:p w:rsidR="0097740C" w:rsidRDefault="0097740C" w:rsidP="0097740C">
      <w:pPr>
        <w:pStyle w:val="a3"/>
        <w:jc w:val="center"/>
      </w:pPr>
      <w:r>
        <w:rPr>
          <w:b/>
          <w:bCs/>
          <w:color w:val="FF0000"/>
          <w:sz w:val="28"/>
          <w:szCs w:val="28"/>
        </w:rPr>
        <w:t>Игра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«Кто больше»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  <w:u w:val="single"/>
          <w:bdr w:val="none" w:sz="0" w:space="0" w:color="auto" w:frame="1"/>
        </w:rPr>
        <w:t>Цель</w:t>
      </w:r>
      <w:r>
        <w:rPr>
          <w:color w:val="0D0D0D"/>
          <w:sz w:val="28"/>
          <w:szCs w:val="28"/>
        </w:rPr>
        <w:t>: развитие внимания, памяти, расширение словарного запаса.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  <w:u w:val="single"/>
          <w:bdr w:val="none" w:sz="0" w:space="0" w:color="auto" w:frame="1"/>
        </w:rPr>
        <w:t>Правила игры</w:t>
      </w:r>
      <w:r>
        <w:rPr>
          <w:color w:val="0D0D0D"/>
          <w:sz w:val="28"/>
          <w:szCs w:val="28"/>
        </w:rPr>
        <w:t>: Совместно с ребенком</w:t>
      </w:r>
      <w:r>
        <w:rPr>
          <w:b/>
          <w:bCs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  <w:u w:val="single"/>
          <w:bdr w:val="none" w:sz="0" w:space="0" w:color="auto" w:frame="1"/>
        </w:rPr>
        <w:t xml:space="preserve">выберите тему </w:t>
      </w:r>
      <w:proofErr w:type="gramStart"/>
      <w:r>
        <w:rPr>
          <w:color w:val="0D0D0D"/>
          <w:sz w:val="28"/>
          <w:szCs w:val="28"/>
          <w:u w:val="single"/>
          <w:bdr w:val="none" w:sz="0" w:space="0" w:color="auto" w:frame="1"/>
        </w:rPr>
        <w:t>игры</w:t>
      </w:r>
      <w:proofErr w:type="gramEnd"/>
      <w:r>
        <w:rPr>
          <w:color w:val="0D0D0D"/>
          <w:sz w:val="28"/>
          <w:szCs w:val="28"/>
          <w:u w:val="single"/>
          <w:bdr w:val="none" w:sz="0" w:space="0" w:color="auto" w:frame="1"/>
        </w:rPr>
        <w:t xml:space="preserve"> например</w:t>
      </w:r>
      <w:r>
        <w:rPr>
          <w:color w:val="0D0D0D"/>
          <w:sz w:val="28"/>
          <w:szCs w:val="28"/>
        </w:rPr>
        <w:t>: </w:t>
      </w:r>
      <w:r>
        <w:rPr>
          <w:i/>
          <w:iCs/>
          <w:color w:val="0D0D0D"/>
          <w:sz w:val="28"/>
          <w:szCs w:val="28"/>
          <w:bdr w:val="none" w:sz="0" w:space="0" w:color="auto" w:frame="1"/>
        </w:rPr>
        <w:t>«Посуда»</w:t>
      </w:r>
      <w:r>
        <w:rPr>
          <w:color w:val="0D0D0D"/>
          <w:sz w:val="28"/>
          <w:szCs w:val="28"/>
        </w:rPr>
        <w:t> и по очереди называете посуду. Кто больше назвал, тот и выиграл!</w:t>
      </w:r>
    </w:p>
    <w:p w:rsidR="0097740C" w:rsidRDefault="0097740C" w:rsidP="0097740C">
      <w:pPr>
        <w:pStyle w:val="a3"/>
        <w:jc w:val="center"/>
      </w:pPr>
      <w:r>
        <w:rPr>
          <w:b/>
          <w:bCs/>
          <w:color w:val="FF0000"/>
          <w:sz w:val="28"/>
          <w:szCs w:val="28"/>
        </w:rPr>
        <w:t>Игра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«Назови ласково»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  <w:u w:val="single"/>
          <w:bdr w:val="none" w:sz="0" w:space="0" w:color="auto" w:frame="1"/>
        </w:rPr>
        <w:t>Цель</w:t>
      </w:r>
      <w:r>
        <w:rPr>
          <w:color w:val="0D0D0D"/>
          <w:sz w:val="28"/>
          <w:szCs w:val="28"/>
        </w:rPr>
        <w:t xml:space="preserve">: формирование навыков словообразования. 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  <w:u w:val="single"/>
          <w:bdr w:val="none" w:sz="0" w:space="0" w:color="auto" w:frame="1"/>
        </w:rPr>
        <w:t>Правила игры</w:t>
      </w:r>
      <w:r>
        <w:rPr>
          <w:color w:val="0D0D0D"/>
          <w:sz w:val="28"/>
          <w:szCs w:val="28"/>
        </w:rPr>
        <w:t xml:space="preserve">: Родитель называет любое слово, а ребенок должен назвать его ласково, например, морковь – </w:t>
      </w:r>
      <w:proofErr w:type="spellStart"/>
      <w:r>
        <w:rPr>
          <w:color w:val="0D0D0D"/>
          <w:sz w:val="28"/>
          <w:szCs w:val="28"/>
        </w:rPr>
        <w:t>морковочка</w:t>
      </w:r>
      <w:proofErr w:type="spellEnd"/>
      <w:r>
        <w:rPr>
          <w:color w:val="0D0D0D"/>
          <w:sz w:val="28"/>
          <w:szCs w:val="28"/>
        </w:rPr>
        <w:t>, тарелка-тарелочка и т. д.</w:t>
      </w:r>
    </w:p>
    <w:p w:rsidR="0097740C" w:rsidRDefault="0097740C" w:rsidP="0097740C">
      <w:pPr>
        <w:pStyle w:val="a3"/>
        <w:jc w:val="center"/>
      </w:pPr>
      <w:r>
        <w:rPr>
          <w:b/>
          <w:bCs/>
          <w:color w:val="FF0000"/>
          <w:sz w:val="28"/>
          <w:szCs w:val="28"/>
        </w:rPr>
        <w:t>Игра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Обзывалки</w:t>
      </w:r>
      <w:proofErr w:type="spellEnd"/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  <w:u w:val="single"/>
          <w:bdr w:val="none" w:sz="0" w:space="0" w:color="auto" w:frame="1"/>
        </w:rPr>
        <w:t>Цель</w:t>
      </w:r>
      <w:r>
        <w:rPr>
          <w:color w:val="0D0D0D"/>
          <w:sz w:val="28"/>
          <w:szCs w:val="28"/>
        </w:rPr>
        <w:t xml:space="preserve">: развитие речи, памяти, внимания, чувства юмора. 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  <w:u w:val="single"/>
          <w:bdr w:val="none" w:sz="0" w:space="0" w:color="auto" w:frame="1"/>
        </w:rPr>
        <w:t>Правила игры</w:t>
      </w:r>
      <w:r>
        <w:rPr>
          <w:color w:val="0D0D0D"/>
          <w:sz w:val="28"/>
          <w:szCs w:val="28"/>
        </w:rPr>
        <w:t xml:space="preserve">: Совместно с ребенком выбираете тему игры, </w:t>
      </w:r>
      <w:proofErr w:type="spellStart"/>
      <w:r>
        <w:rPr>
          <w:color w:val="0D0D0D"/>
          <w:sz w:val="28"/>
          <w:szCs w:val="28"/>
        </w:rPr>
        <w:t>н-р</w:t>
      </w:r>
      <w:proofErr w:type="spellEnd"/>
      <w:r>
        <w:rPr>
          <w:color w:val="0D0D0D"/>
          <w:sz w:val="28"/>
          <w:szCs w:val="28"/>
        </w:rPr>
        <w:t>, фрукты. И поочередно </w:t>
      </w:r>
      <w:r>
        <w:rPr>
          <w:i/>
          <w:iCs/>
          <w:color w:val="0D0D0D"/>
          <w:sz w:val="28"/>
          <w:szCs w:val="28"/>
          <w:bdr w:val="none" w:sz="0" w:space="0" w:color="auto" w:frame="1"/>
        </w:rPr>
        <w:t>«обзываете»</w:t>
      </w:r>
      <w:r>
        <w:rPr>
          <w:color w:val="0D0D0D"/>
          <w:sz w:val="28"/>
          <w:szCs w:val="28"/>
        </w:rPr>
        <w:t> друг друга фруктами! Ты – яблоко, А ты – ананас! А ты – банан! И т. п.</w:t>
      </w:r>
    </w:p>
    <w:p w:rsidR="0097740C" w:rsidRDefault="0097740C" w:rsidP="0097740C">
      <w:pPr>
        <w:pStyle w:val="a3"/>
        <w:jc w:val="center"/>
      </w:pPr>
      <w:r>
        <w:rPr>
          <w:b/>
          <w:bCs/>
          <w:color w:val="FF0000"/>
          <w:sz w:val="28"/>
          <w:szCs w:val="28"/>
        </w:rPr>
        <w:t>Игра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«Что катится»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 xml:space="preserve">Данная игра знакомит малыша с формой предметов. Сделайте игрушечные ворота на столе или на полу и организуйте соревнование – кто быстрее докатит свою фигурку до ворот. </w:t>
      </w:r>
      <w:r>
        <w:rPr>
          <w:color w:val="0D0D0D"/>
          <w:sz w:val="28"/>
          <w:szCs w:val="28"/>
          <w:u w:val="single"/>
          <w:bdr w:val="none" w:sz="0" w:space="0" w:color="auto" w:frame="1"/>
        </w:rPr>
        <w:t>Фигурки пусть будут разными</w:t>
      </w:r>
      <w:r>
        <w:rPr>
          <w:color w:val="0D0D0D"/>
          <w:sz w:val="28"/>
          <w:szCs w:val="28"/>
        </w:rPr>
        <w:t>: шарик, кубик, палочка, колёсико, брусок. Вначале малышу будет всё равно, какую фигурку взять. Но постепенно он поймёт, какие фигурки лучше катятся. Побеседуйте с ребёнком на эту тему, например, обратите внимание на углы кубика, которые мешают ему катиться.</w:t>
      </w:r>
    </w:p>
    <w:p w:rsidR="0097740C" w:rsidRDefault="0097740C" w:rsidP="0097740C">
      <w:pPr>
        <w:pStyle w:val="a3"/>
        <w:jc w:val="center"/>
      </w:pPr>
      <w:r>
        <w:rPr>
          <w:b/>
          <w:bCs/>
          <w:color w:val="FF0000"/>
          <w:sz w:val="28"/>
          <w:szCs w:val="28"/>
        </w:rPr>
        <w:t>Игра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«Сортируем игрушки»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Игра помогает развивать мышление ребёнка. Разложите на полу перед малышом много различных игрушек. Начните сортировать, например, по размеру, привлекайте и малыша. Можно сортировать игрушки по цвету или качеству </w:t>
      </w:r>
      <w:r>
        <w:rPr>
          <w:i/>
          <w:iCs/>
          <w:color w:val="0D0D0D"/>
          <w:sz w:val="28"/>
          <w:szCs w:val="28"/>
          <w:bdr w:val="none" w:sz="0" w:space="0" w:color="auto" w:frame="1"/>
        </w:rPr>
        <w:t>(музыкальные, движущиеся, мягкие)</w:t>
      </w:r>
      <w:r>
        <w:rPr>
          <w:color w:val="0D0D0D"/>
          <w:sz w:val="28"/>
          <w:szCs w:val="28"/>
        </w:rPr>
        <w:t>. Способ сортировки может подсказать и сам малыш.</w:t>
      </w:r>
    </w:p>
    <w:p w:rsidR="0097740C" w:rsidRDefault="0097740C" w:rsidP="0097740C">
      <w:pPr>
        <w:pStyle w:val="a3"/>
        <w:jc w:val="center"/>
      </w:pPr>
      <w:r>
        <w:rPr>
          <w:b/>
          <w:bCs/>
          <w:color w:val="FF0000"/>
          <w:sz w:val="28"/>
          <w:szCs w:val="28"/>
        </w:rPr>
        <w:t>Игра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«Найди игрушку»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 xml:space="preserve">Спрячьте маленькую игрушку. Пусть ребенок поищет ее, а найдя, </w:t>
      </w:r>
      <w:r>
        <w:rPr>
          <w:color w:val="0D0D0D"/>
          <w:sz w:val="28"/>
          <w:szCs w:val="28"/>
          <w:u w:val="single"/>
          <w:bdr w:val="none" w:sz="0" w:space="0" w:color="auto" w:frame="1"/>
        </w:rPr>
        <w:t>обязательно определит местонахождение</w:t>
      </w:r>
      <w:r>
        <w:rPr>
          <w:color w:val="0D0D0D"/>
          <w:sz w:val="28"/>
          <w:szCs w:val="28"/>
        </w:rPr>
        <w:t>: на, за, между, в, у</w:t>
      </w:r>
      <w:proofErr w:type="gramStart"/>
      <w:r>
        <w:rPr>
          <w:color w:val="0D0D0D"/>
          <w:sz w:val="28"/>
          <w:szCs w:val="28"/>
        </w:rPr>
        <w:t xml:space="preserve"> ,</w:t>
      </w:r>
      <w:proofErr w:type="gramEnd"/>
      <w:r>
        <w:rPr>
          <w:color w:val="0D0D0D"/>
          <w:sz w:val="28"/>
          <w:szCs w:val="28"/>
        </w:rPr>
        <w:t xml:space="preserve">  и т. п. Потом поменяйтесь ролями. </w:t>
      </w:r>
      <w:r>
        <w:rPr>
          <w:i/>
          <w:iCs/>
          <w:color w:val="0D0D0D"/>
          <w:sz w:val="28"/>
          <w:szCs w:val="28"/>
          <w:bdr w:val="none" w:sz="0" w:space="0" w:color="auto" w:frame="1"/>
        </w:rPr>
        <w:t>«Чего не стало?»</w:t>
      </w:r>
      <w:r>
        <w:rPr>
          <w:color w:val="0D0D0D"/>
          <w:sz w:val="28"/>
          <w:szCs w:val="28"/>
        </w:rPr>
        <w:t>. Поставьте на стол 2-3 игрушек в ряд. Предложите ребенку запомнить расположение. Затем попросите его закрыть глаза. Уберите две любые игрушки. После чего ребенок</w:t>
      </w:r>
      <w:r>
        <w:rPr>
          <w:b/>
          <w:bCs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  <w:u w:val="single"/>
          <w:bdr w:val="none" w:sz="0" w:space="0" w:color="auto" w:frame="1"/>
        </w:rPr>
        <w:t>открывает глаза и отвечает на вопросы</w:t>
      </w:r>
      <w:r>
        <w:rPr>
          <w:color w:val="0D0D0D"/>
          <w:sz w:val="28"/>
          <w:szCs w:val="28"/>
        </w:rPr>
        <w:t>: - Игрушек стало больше или меньше? - Какие игрушки исчезли?</w:t>
      </w:r>
    </w:p>
    <w:p w:rsidR="0097740C" w:rsidRDefault="0097740C" w:rsidP="0097740C">
      <w:pPr>
        <w:pStyle w:val="a3"/>
        <w:jc w:val="center"/>
      </w:pPr>
      <w:r>
        <w:rPr>
          <w:b/>
          <w:bCs/>
          <w:color w:val="FF0000"/>
          <w:sz w:val="28"/>
          <w:szCs w:val="28"/>
        </w:rPr>
        <w:t>Игра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«Положи столько же»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В игру можно играть везде. Взрослый выкладывает в ряд камешки </w:t>
      </w:r>
      <w:r>
        <w:rPr>
          <w:i/>
          <w:iCs/>
          <w:color w:val="0D0D0D"/>
          <w:sz w:val="28"/>
          <w:szCs w:val="28"/>
          <w:bdr w:val="none" w:sz="0" w:space="0" w:color="auto" w:frame="1"/>
        </w:rPr>
        <w:t>(каштаны)</w:t>
      </w:r>
      <w:r>
        <w:rPr>
          <w:color w:val="0D0D0D"/>
          <w:sz w:val="28"/>
          <w:szCs w:val="28"/>
        </w:rPr>
        <w:t>. Ребенок должен положить столько же, не считая </w:t>
      </w:r>
      <w:r>
        <w:rPr>
          <w:i/>
          <w:iCs/>
          <w:color w:val="0D0D0D"/>
          <w:sz w:val="28"/>
          <w:szCs w:val="28"/>
          <w:bdr w:val="none" w:sz="0" w:space="0" w:color="auto" w:frame="1"/>
        </w:rPr>
        <w:t>(один под другим)</w:t>
      </w:r>
      <w:r>
        <w:rPr>
          <w:color w:val="0D0D0D"/>
          <w:sz w:val="28"/>
          <w:szCs w:val="28"/>
        </w:rPr>
        <w:t>. Усложните игру, предложите положить больше камешков или меньше тоже в ряд.</w:t>
      </w:r>
    </w:p>
    <w:p w:rsidR="0097740C" w:rsidRDefault="0097740C" w:rsidP="0097740C">
      <w:pPr>
        <w:pStyle w:val="a3"/>
        <w:jc w:val="center"/>
      </w:pPr>
      <w:r>
        <w:rPr>
          <w:b/>
          <w:bCs/>
          <w:color w:val="FF0000"/>
          <w:sz w:val="28"/>
          <w:szCs w:val="28"/>
        </w:rPr>
        <w:t>Игра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«Кто пропал? Что пропало?»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Перед ребенком раскладываются картинки с простыми изображениями или расставляются знакомые ему игрушки. Их должно быть не больше 5 и 6 штук. После этого, малыш закрывает глаза или отворачивается, а родитель прячет картинку или игрушку. Ребенок должен угадать — что пропало.</w:t>
      </w:r>
    </w:p>
    <w:p w:rsidR="0097740C" w:rsidRDefault="0097740C" w:rsidP="0097740C">
      <w:pPr>
        <w:pStyle w:val="a3"/>
        <w:jc w:val="center"/>
      </w:pPr>
      <w:r>
        <w:rPr>
          <w:b/>
          <w:bCs/>
          <w:color w:val="FF0000"/>
          <w:sz w:val="28"/>
          <w:szCs w:val="28"/>
        </w:rPr>
        <w:t>Игра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«Волшебный мешочек»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Цель данной игры — развивать не только мыслительные процессы, но и повышать уровень тактильного восприятия. В специально подготовленный мешочек или сумочку родитель складывает предметы, хорошо знакомые ребенку, такие, чтобы их можно было пощупать и понять, что находится в руках. Среди них могут быть хорошо узнаваемые игрушки и предметы или новые. Ребенок запускает руку в мешочек и, изучая предмет вслепую, отгадывает, что он нашел.</w:t>
      </w:r>
    </w:p>
    <w:p w:rsidR="0097740C" w:rsidRDefault="0097740C" w:rsidP="0097740C">
      <w:pPr>
        <w:pStyle w:val="a3"/>
        <w:jc w:val="center"/>
      </w:pPr>
      <w:r>
        <w:rPr>
          <w:b/>
          <w:bCs/>
          <w:color w:val="FF0000"/>
          <w:sz w:val="28"/>
          <w:szCs w:val="28"/>
        </w:rPr>
        <w:t>Игра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«</w:t>
      </w:r>
      <w:proofErr w:type="gramStart"/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Съедобное</w:t>
      </w:r>
      <w:proofErr w:type="gramEnd"/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 xml:space="preserve"> – несъедобное»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  <w:u w:val="single"/>
          <w:bdr w:val="none" w:sz="0" w:space="0" w:color="auto" w:frame="1"/>
        </w:rPr>
        <w:t>Цель</w:t>
      </w:r>
      <w:r>
        <w:rPr>
          <w:color w:val="0D0D0D"/>
          <w:sz w:val="28"/>
          <w:szCs w:val="28"/>
        </w:rPr>
        <w:t>: развитие внимания, памяти, расширение словарного запаса.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  <w:u w:val="single"/>
          <w:bdr w:val="none" w:sz="0" w:space="0" w:color="auto" w:frame="1"/>
        </w:rPr>
        <w:t>Правила игры</w:t>
      </w:r>
      <w:r>
        <w:rPr>
          <w:color w:val="0D0D0D"/>
          <w:sz w:val="28"/>
          <w:szCs w:val="28"/>
        </w:rPr>
        <w:t xml:space="preserve">: </w:t>
      </w:r>
      <w:proofErr w:type="gramStart"/>
      <w:r>
        <w:rPr>
          <w:color w:val="0D0D0D"/>
          <w:sz w:val="28"/>
          <w:szCs w:val="28"/>
        </w:rPr>
        <w:t>Взрослый называет разные предметы (</w:t>
      </w:r>
      <w:r>
        <w:rPr>
          <w:color w:val="0D0D0D"/>
          <w:sz w:val="28"/>
          <w:szCs w:val="28"/>
          <w:u w:val="single"/>
          <w:bdr w:val="none" w:sz="0" w:space="0" w:color="auto" w:frame="1"/>
        </w:rPr>
        <w:t>например</w:t>
      </w:r>
      <w:r>
        <w:rPr>
          <w:color w:val="0D0D0D"/>
          <w:sz w:val="28"/>
          <w:szCs w:val="28"/>
        </w:rPr>
        <w:t>: картошка, нож, вилка, торт, кастрюля и т. п., ребенок в свою очередь отвечает - </w:t>
      </w:r>
      <w:r>
        <w:rPr>
          <w:i/>
          <w:iCs/>
          <w:color w:val="0D0D0D"/>
          <w:sz w:val="28"/>
          <w:szCs w:val="28"/>
          <w:bdr w:val="none" w:sz="0" w:space="0" w:color="auto" w:frame="1"/>
        </w:rPr>
        <w:t>«съедобное»</w:t>
      </w:r>
      <w:r>
        <w:rPr>
          <w:color w:val="0D0D0D"/>
          <w:sz w:val="28"/>
          <w:szCs w:val="28"/>
        </w:rPr>
        <w:t> или </w:t>
      </w:r>
      <w:r>
        <w:rPr>
          <w:i/>
          <w:iCs/>
          <w:color w:val="0D0D0D"/>
          <w:sz w:val="28"/>
          <w:szCs w:val="28"/>
          <w:bdr w:val="none" w:sz="0" w:space="0" w:color="auto" w:frame="1"/>
        </w:rPr>
        <w:t>«несъедобное»</w:t>
      </w:r>
      <w:r>
        <w:rPr>
          <w:color w:val="0D0D0D"/>
          <w:sz w:val="28"/>
          <w:szCs w:val="28"/>
        </w:rPr>
        <w:t>.</w:t>
      </w:r>
      <w:proofErr w:type="gramEnd"/>
      <w:r>
        <w:rPr>
          <w:color w:val="0D0D0D"/>
          <w:sz w:val="28"/>
          <w:szCs w:val="28"/>
        </w:rPr>
        <w:t xml:space="preserve"> Потом можно поменяться ролями.</w:t>
      </w:r>
    </w:p>
    <w:p w:rsidR="0097740C" w:rsidRDefault="0097740C" w:rsidP="0097740C">
      <w:pPr>
        <w:pStyle w:val="a3"/>
        <w:jc w:val="center"/>
      </w:pPr>
      <w:r>
        <w:rPr>
          <w:b/>
          <w:bCs/>
          <w:color w:val="FF0000"/>
          <w:sz w:val="28"/>
          <w:szCs w:val="28"/>
          <w:bdr w:val="none" w:sz="0" w:space="0" w:color="auto" w:frame="1"/>
        </w:rPr>
        <w:t>Задания на развитие мелкой моторики</w:t>
      </w:r>
      <w:r>
        <w:rPr>
          <w:b/>
          <w:bCs/>
          <w:color w:val="FF0000"/>
          <w:sz w:val="28"/>
          <w:szCs w:val="28"/>
        </w:rPr>
        <w:t>: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1. рассортировать белую и красную фасоль;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2. выложить из фасоли какую-нибудь фигуру, цифру, букву, слово…;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3. в мешочек положить крупу </w:t>
      </w:r>
      <w:r>
        <w:rPr>
          <w:i/>
          <w:iCs/>
          <w:color w:val="0D0D0D"/>
          <w:sz w:val="28"/>
          <w:szCs w:val="28"/>
          <w:bdr w:val="none" w:sz="0" w:space="0" w:color="auto" w:frame="1"/>
        </w:rPr>
        <w:t>(рис/гречка/горох)</w:t>
      </w:r>
      <w:r>
        <w:rPr>
          <w:color w:val="0D0D0D"/>
          <w:sz w:val="28"/>
          <w:szCs w:val="28"/>
        </w:rPr>
        <w:t> и мелкие игрушки из киндер-сюрприза. Угадать на ощупь найденный в мешочке предмет;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 xml:space="preserve">4. </w:t>
      </w:r>
      <w:proofErr w:type="gramStart"/>
      <w:r>
        <w:rPr>
          <w:color w:val="0D0D0D"/>
          <w:sz w:val="28"/>
          <w:szCs w:val="28"/>
        </w:rPr>
        <w:t>посчитать</w:t>
      </w:r>
      <w:proofErr w:type="gramEnd"/>
      <w:r>
        <w:rPr>
          <w:color w:val="0D0D0D"/>
          <w:sz w:val="28"/>
          <w:szCs w:val="28"/>
        </w:rPr>
        <w:t xml:space="preserve"> сколько столовых </w:t>
      </w:r>
      <w:r>
        <w:rPr>
          <w:i/>
          <w:iCs/>
          <w:color w:val="0D0D0D"/>
          <w:sz w:val="28"/>
          <w:szCs w:val="28"/>
          <w:bdr w:val="none" w:sz="0" w:space="0" w:color="auto" w:frame="1"/>
        </w:rPr>
        <w:t>(чайных)</w:t>
      </w:r>
      <w:r>
        <w:rPr>
          <w:color w:val="0D0D0D"/>
          <w:sz w:val="28"/>
          <w:szCs w:val="28"/>
        </w:rPr>
        <w:t xml:space="preserve"> ложек, </w:t>
      </w:r>
      <w:proofErr w:type="spellStart"/>
      <w:r>
        <w:rPr>
          <w:color w:val="0D0D0D"/>
          <w:sz w:val="28"/>
          <w:szCs w:val="28"/>
        </w:rPr>
        <w:t>н-р</w:t>
      </w:r>
      <w:proofErr w:type="spellEnd"/>
      <w:r>
        <w:rPr>
          <w:color w:val="0D0D0D"/>
          <w:sz w:val="28"/>
          <w:szCs w:val="28"/>
        </w:rPr>
        <w:t>, риса войдет чашку, банку…</w:t>
      </w:r>
    </w:p>
    <w:p w:rsidR="0097740C" w:rsidRDefault="0097740C" w:rsidP="0097740C">
      <w:pPr>
        <w:pStyle w:val="a3"/>
        <w:jc w:val="center"/>
      </w:pPr>
      <w:r>
        <w:rPr>
          <w:b/>
          <w:bCs/>
          <w:color w:val="FF0000"/>
          <w:sz w:val="28"/>
          <w:szCs w:val="28"/>
        </w:rPr>
        <w:t>Игра «Сортируем макароны»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Цель: Игра способствует развитию мелкой моторики, навыков классифицирования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  <w:u w:val="single"/>
          <w:bdr w:val="none" w:sz="0" w:space="0" w:color="auto" w:frame="1"/>
        </w:rPr>
        <w:t>Необходимый инвентарь</w:t>
      </w:r>
      <w:r>
        <w:rPr>
          <w:color w:val="0D0D0D"/>
          <w:sz w:val="28"/>
          <w:szCs w:val="28"/>
        </w:rPr>
        <w:t>: макаронные изделия разной формы.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 xml:space="preserve">Покажите ребенку, </w:t>
      </w:r>
      <w:r>
        <w:rPr>
          <w:color w:val="0D0D0D"/>
          <w:sz w:val="28"/>
          <w:szCs w:val="28"/>
          <w:u w:val="single"/>
          <w:bdr w:val="none" w:sz="0" w:space="0" w:color="auto" w:frame="1"/>
        </w:rPr>
        <w:t>какие бывают макароны</w:t>
      </w:r>
      <w:r>
        <w:rPr>
          <w:color w:val="0D0D0D"/>
          <w:sz w:val="28"/>
          <w:szCs w:val="28"/>
        </w:rPr>
        <w:t>: </w:t>
      </w:r>
      <w:r>
        <w:rPr>
          <w:i/>
          <w:iCs/>
          <w:color w:val="0D0D0D"/>
          <w:sz w:val="28"/>
          <w:szCs w:val="28"/>
          <w:bdr w:val="none" w:sz="0" w:space="0" w:color="auto" w:frame="1"/>
        </w:rPr>
        <w:t>«Это – ракушка, это – спираль, это – бантик»</w:t>
      </w:r>
      <w:r>
        <w:rPr>
          <w:color w:val="0D0D0D"/>
          <w:sz w:val="28"/>
          <w:szCs w:val="28"/>
        </w:rPr>
        <w:t>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Смешайте их. Попросите ребенка разобрать макароны.</w:t>
      </w:r>
    </w:p>
    <w:p w:rsidR="0097740C" w:rsidRDefault="0097740C" w:rsidP="0097740C">
      <w:pPr>
        <w:pStyle w:val="a3"/>
        <w:jc w:val="center"/>
      </w:pP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Игра «Крупа, крупа, кругом крупа»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Насыпьте в тазик любую крупу. Пусть малыш пересыпает или просеивает ее. Вообще с крупами можно фантазировать бесконечно. Можно спрятать небольшие игрушки в крупу и попросить ребенка найти секрет, можно насыпать в крышку коробки из-под обуви немного манной крупы и рисовать с ребенком картины пальчиками.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 xml:space="preserve">Все действия с крупами, как и песком, обладают </w:t>
      </w:r>
      <w:proofErr w:type="spellStart"/>
      <w:r>
        <w:rPr>
          <w:color w:val="0D0D0D"/>
          <w:sz w:val="28"/>
          <w:szCs w:val="28"/>
        </w:rPr>
        <w:t>релаксирующим</w:t>
      </w:r>
      <w:proofErr w:type="spellEnd"/>
      <w:r>
        <w:rPr>
          <w:color w:val="0D0D0D"/>
          <w:sz w:val="28"/>
          <w:szCs w:val="28"/>
        </w:rPr>
        <w:t xml:space="preserve"> свойством, и помогут непоседе успокоиться и расслабиться.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Ребёнок очень рад минутам, подаренным ему родителями в игре.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Игрой можно увлечь, заставить играть нельзя!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Природа игры такова, что при отсутствии абсолютной добровольности, она перестает быть игрой.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Не объясняйте ребенку, как надо играть, а играйте вместе с ним, принимая позицию партнера, а не учителя.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>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</w:p>
    <w:p w:rsidR="0097740C" w:rsidRDefault="0097740C" w:rsidP="0097740C">
      <w:pPr>
        <w:pStyle w:val="a3"/>
        <w:jc w:val="both"/>
      </w:pPr>
      <w:r>
        <w:rPr>
          <w:color w:val="0D0D0D"/>
          <w:sz w:val="28"/>
          <w:szCs w:val="28"/>
        </w:rPr>
        <w:t xml:space="preserve">Не упускайте из виду, что ребенок должен научиться согласовывать игровые действия с партнерами-сверстниками, поэтому не </w:t>
      </w:r>
      <w:proofErr w:type="gramStart"/>
      <w:r>
        <w:rPr>
          <w:color w:val="0D0D0D"/>
          <w:sz w:val="28"/>
          <w:szCs w:val="28"/>
        </w:rPr>
        <w:t>стремитесь</w:t>
      </w:r>
      <w:proofErr w:type="gramEnd"/>
      <w:r>
        <w:rPr>
          <w:color w:val="0D0D0D"/>
          <w:sz w:val="28"/>
          <w:szCs w:val="28"/>
        </w:rPr>
        <w:t xml:space="preserve"> 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ребенка.</w:t>
      </w:r>
    </w:p>
    <w:p w:rsidR="0097740C" w:rsidRDefault="0097740C" w:rsidP="0097740C">
      <w:pPr>
        <w:pStyle w:val="a3"/>
        <w:jc w:val="both"/>
      </w:pPr>
      <w:r>
        <w:rPr>
          <w:b/>
          <w:bCs/>
          <w:i/>
          <w:iCs/>
          <w:color w:val="C00000"/>
          <w:sz w:val="28"/>
          <w:szCs w:val="28"/>
          <w:bdr w:val="none" w:sz="0" w:space="0" w:color="auto" w:frame="1"/>
        </w:rPr>
        <w:t>Доставьте радость своему ребенку и себе заодно — поиграйте вместе!!!</w:t>
      </w:r>
    </w:p>
    <w:p w:rsidR="00BC1498" w:rsidRDefault="00BC1498"/>
    <w:sectPr w:rsidR="00BC1498" w:rsidSect="00BC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97740C"/>
    <w:rsid w:val="003D5534"/>
    <w:rsid w:val="006F4B75"/>
    <w:rsid w:val="0097740C"/>
    <w:rsid w:val="00BC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2020-04-23T17:32:00Z</dcterms:created>
  <dcterms:modified xsi:type="dcterms:W3CDTF">2020-04-23T17:33:00Z</dcterms:modified>
</cp:coreProperties>
</file>